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华文新魏" w:hAnsi="黑体" w:eastAsia="华文新魏"/>
          <w:sz w:val="40"/>
          <w:szCs w:val="40"/>
        </w:rPr>
      </w:pPr>
      <w:r>
        <w:rPr>
          <w:rFonts w:hint="eastAsia" w:ascii="黑体" w:hAnsi="黑体" w:eastAsia="黑体"/>
          <w:sz w:val="40"/>
          <w:szCs w:val="40"/>
        </w:rPr>
        <w:t>学位论文题目：XXX</w:t>
      </w:r>
    </w:p>
    <w:p>
      <w:pPr>
        <w:spacing w:line="360" w:lineRule="auto"/>
        <w:rPr>
          <w:rFonts w:ascii="黑体" w:hAnsi="黑体" w:eastAsia="黑体"/>
          <w:sz w:val="40"/>
          <w:szCs w:val="40"/>
        </w:rPr>
      </w:pPr>
      <w:r>
        <w:rPr>
          <w:rFonts w:hint="eastAsia" w:ascii="黑体" w:hAnsi="黑体" w:eastAsia="黑体"/>
          <w:sz w:val="40"/>
          <w:szCs w:val="40"/>
        </w:rPr>
        <w:t>答辩人：       XXX</w:t>
      </w:r>
    </w:p>
    <w:p>
      <w:pPr>
        <w:spacing w:line="360" w:lineRule="auto"/>
        <w:rPr>
          <w:rFonts w:hint="eastAsia" w:ascii="黑体" w:hAnsi="黑体" w:eastAsia="黑体"/>
          <w:sz w:val="36"/>
          <w:szCs w:val="40"/>
        </w:rPr>
      </w:pPr>
      <w:r>
        <w:rPr>
          <w:rFonts w:hint="eastAsia" w:ascii="黑体" w:hAnsi="黑体" w:eastAsia="黑体"/>
          <w:sz w:val="40"/>
          <w:szCs w:val="40"/>
        </w:rPr>
        <w:t>导师：         XXX</w:t>
      </w:r>
      <w:r>
        <w:rPr>
          <w:rFonts w:hint="eastAsia" w:ascii="黑体" w:hAnsi="黑体" w:eastAsia="黑体"/>
          <w:sz w:val="36"/>
          <w:szCs w:val="40"/>
        </w:rPr>
        <w:t>研究员</w:t>
      </w:r>
    </w:p>
    <w:p>
      <w:pPr>
        <w:spacing w:line="360" w:lineRule="auto"/>
        <w:rPr>
          <w:rFonts w:hint="eastAsia" w:ascii="黑体" w:hAnsi="黑体" w:eastAsia="黑体"/>
          <w:sz w:val="36"/>
          <w:szCs w:val="40"/>
        </w:rPr>
      </w:pPr>
    </w:p>
    <w:p>
      <w:pPr>
        <w:spacing w:line="360" w:lineRule="auto"/>
        <w:rPr>
          <w:rFonts w:ascii="黑体" w:hAnsi="黑体" w:eastAsia="黑体"/>
          <w:sz w:val="20"/>
          <w:szCs w:val="20"/>
        </w:rPr>
      </w:pPr>
    </w:p>
    <w:tbl>
      <w:tblPr>
        <w:tblStyle w:val="2"/>
        <w:tblpPr w:leftFromText="180" w:rightFromText="180" w:vertAnchor="page" w:horzAnchor="page" w:tblpX="1604" w:tblpY="5380"/>
        <w:tblOverlap w:val="never"/>
        <w:tblW w:w="87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9"/>
        <w:gridCol w:w="2142"/>
        <w:gridCol w:w="2002"/>
        <w:gridCol w:w="2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03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Cs/>
                <w:color w:val="000000"/>
                <w:sz w:val="32"/>
                <w:szCs w:val="36"/>
              </w:rPr>
            </w:pPr>
            <w:r>
              <w:rPr>
                <w:bCs/>
                <w:color w:val="000000"/>
                <w:sz w:val="32"/>
                <w:szCs w:val="36"/>
              </w:rPr>
              <w:t>评阅人姓名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bCs/>
                <w:color w:val="000000"/>
                <w:sz w:val="32"/>
                <w:szCs w:val="36"/>
              </w:rPr>
            </w:pPr>
            <w:r>
              <w:rPr>
                <w:bCs/>
                <w:color w:val="000000"/>
                <w:sz w:val="32"/>
                <w:szCs w:val="36"/>
              </w:rPr>
              <w:t>专业技术职务</w:t>
            </w:r>
          </w:p>
        </w:tc>
        <w:tc>
          <w:tcPr>
            <w:tcW w:w="200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eastAsiaTheme="minorEastAsia"/>
                <w:bCs/>
                <w:color w:val="000000"/>
                <w:sz w:val="32"/>
                <w:szCs w:val="36"/>
                <w:lang w:val="en-US" w:eastAsia="zh-CN"/>
              </w:rPr>
            </w:pPr>
            <w:r>
              <w:rPr>
                <w:bCs/>
                <w:color w:val="000000"/>
                <w:sz w:val="32"/>
                <w:szCs w:val="36"/>
              </w:rPr>
              <w:t>博导</w:t>
            </w: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/硕导</w:t>
            </w:r>
          </w:p>
        </w:tc>
        <w:tc>
          <w:tcPr>
            <w:tcW w:w="2568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bCs/>
                <w:color w:val="000000"/>
                <w:sz w:val="32"/>
                <w:szCs w:val="36"/>
              </w:rPr>
            </w:pPr>
            <w:r>
              <w:rPr>
                <w:bCs/>
                <w:color w:val="000000"/>
                <w:sz w:val="32"/>
                <w:szCs w:val="36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03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/>
                <w:bCs/>
                <w:color w:val="000000"/>
                <w:sz w:val="32"/>
                <w:szCs w:val="36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明审专家按实际填写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按实际填写</w:t>
            </w:r>
          </w:p>
        </w:tc>
        <w:tc>
          <w:tcPr>
            <w:tcW w:w="200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Cs/>
                <w:color w:val="000000"/>
                <w:sz w:val="32"/>
                <w:szCs w:val="36"/>
              </w:rPr>
            </w:pP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按实际填写</w:t>
            </w:r>
          </w:p>
        </w:tc>
        <w:tc>
          <w:tcPr>
            <w:tcW w:w="25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Cs/>
                <w:color w:val="000000"/>
                <w:sz w:val="32"/>
                <w:szCs w:val="36"/>
              </w:rPr>
            </w:pP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按实际填写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03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Cs/>
                <w:color w:val="000000"/>
                <w:sz w:val="32"/>
                <w:szCs w:val="36"/>
              </w:rPr>
            </w:pP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明审专家按实际填写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Cs/>
                <w:color w:val="000000"/>
                <w:sz w:val="32"/>
                <w:szCs w:val="36"/>
              </w:rPr>
            </w:pP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按实际填写</w:t>
            </w:r>
          </w:p>
        </w:tc>
        <w:tc>
          <w:tcPr>
            <w:tcW w:w="200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Cs/>
                <w:color w:val="000000"/>
                <w:sz w:val="32"/>
                <w:szCs w:val="36"/>
              </w:rPr>
            </w:pP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按实际填写</w:t>
            </w:r>
          </w:p>
        </w:tc>
        <w:tc>
          <w:tcPr>
            <w:tcW w:w="25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Cs/>
                <w:color w:val="000000"/>
                <w:sz w:val="32"/>
                <w:szCs w:val="36"/>
              </w:rPr>
            </w:pP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按实际填写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03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/>
                <w:bCs/>
                <w:color w:val="000000"/>
                <w:sz w:val="32"/>
                <w:szCs w:val="36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明审专家按实际填写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Cs/>
                <w:color w:val="000000"/>
                <w:sz w:val="32"/>
                <w:szCs w:val="36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按实际填写</w:t>
            </w:r>
          </w:p>
        </w:tc>
        <w:tc>
          <w:tcPr>
            <w:tcW w:w="200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Cs/>
                <w:color w:val="000000"/>
                <w:sz w:val="32"/>
                <w:szCs w:val="36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按实际填写</w:t>
            </w:r>
          </w:p>
        </w:tc>
        <w:tc>
          <w:tcPr>
            <w:tcW w:w="25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Cs/>
                <w:color w:val="000000"/>
                <w:sz w:val="32"/>
                <w:szCs w:val="36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按实际填写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03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/>
                <w:bCs/>
                <w:color w:val="000000"/>
                <w:sz w:val="32"/>
                <w:szCs w:val="36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明审专家按实际填写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Cs/>
                <w:color w:val="000000"/>
                <w:sz w:val="32"/>
                <w:szCs w:val="36"/>
              </w:rPr>
            </w:pP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按实际填写</w:t>
            </w:r>
          </w:p>
        </w:tc>
        <w:tc>
          <w:tcPr>
            <w:tcW w:w="200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Cs/>
                <w:color w:val="000000"/>
                <w:sz w:val="32"/>
                <w:szCs w:val="36"/>
              </w:rPr>
            </w:pP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按实际填写</w:t>
            </w:r>
          </w:p>
        </w:tc>
        <w:tc>
          <w:tcPr>
            <w:tcW w:w="25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Cs/>
                <w:color w:val="000000"/>
                <w:sz w:val="32"/>
                <w:szCs w:val="36"/>
              </w:rPr>
            </w:pP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按实际填写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03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/>
                <w:bCs/>
                <w:color w:val="000000"/>
                <w:sz w:val="32"/>
                <w:szCs w:val="36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明审专家按实际填写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Cs/>
                <w:color w:val="000000"/>
                <w:sz w:val="32"/>
                <w:szCs w:val="36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按实际填写</w:t>
            </w:r>
          </w:p>
        </w:tc>
        <w:tc>
          <w:tcPr>
            <w:tcW w:w="200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Cs/>
                <w:color w:val="000000"/>
                <w:sz w:val="32"/>
                <w:szCs w:val="36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按实际填写</w:t>
            </w:r>
          </w:p>
        </w:tc>
        <w:tc>
          <w:tcPr>
            <w:tcW w:w="25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bCs/>
                <w:color w:val="000000"/>
                <w:sz w:val="32"/>
                <w:szCs w:val="36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按实际填写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03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HAnsi" w:hAnsiTheme="minorHAnsi" w:eastAsiaTheme="minorEastAsia" w:cstheme="minorBidi"/>
                <w:bCs/>
                <w:color w:val="000000"/>
                <w:kern w:val="2"/>
                <w:sz w:val="32"/>
                <w:szCs w:val="36"/>
                <w:lang w:val="en-US" w:eastAsia="zh-CN" w:bidi="ar-SA"/>
              </w:rPr>
            </w:pP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明审专家按实际填写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HAnsi" w:hAnsiTheme="minorHAnsi" w:eastAsiaTheme="minorEastAsia" w:cstheme="minorBidi"/>
                <w:bCs/>
                <w:color w:val="000000"/>
                <w:kern w:val="2"/>
                <w:sz w:val="32"/>
                <w:szCs w:val="36"/>
                <w:lang w:val="en-US" w:eastAsia="zh-CN" w:bidi="ar-SA"/>
              </w:rPr>
            </w:pP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按实际填写</w:t>
            </w:r>
          </w:p>
        </w:tc>
        <w:tc>
          <w:tcPr>
            <w:tcW w:w="200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HAnsi" w:hAnsiTheme="minorHAnsi" w:eastAsiaTheme="minorEastAsia" w:cstheme="minorBidi"/>
                <w:bCs/>
                <w:color w:val="000000"/>
                <w:kern w:val="2"/>
                <w:sz w:val="32"/>
                <w:szCs w:val="36"/>
                <w:lang w:val="en-US" w:eastAsia="zh-CN" w:bidi="ar-SA"/>
              </w:rPr>
            </w:pP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按实际填写</w:t>
            </w:r>
          </w:p>
        </w:tc>
        <w:tc>
          <w:tcPr>
            <w:tcW w:w="25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HAnsi" w:hAnsiTheme="minorHAnsi" w:eastAsiaTheme="minorEastAsia" w:cstheme="minorBidi"/>
                <w:bCs/>
                <w:color w:val="000000"/>
                <w:kern w:val="2"/>
                <w:sz w:val="32"/>
                <w:szCs w:val="36"/>
                <w:lang w:val="en-US" w:eastAsia="zh-CN" w:bidi="ar-SA"/>
              </w:rPr>
            </w:pP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按实际填写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03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HAnsi" w:hAnsiTheme="minorHAnsi" w:eastAsiaTheme="minorEastAsia" w:cstheme="minorBidi"/>
                <w:bCs/>
                <w:color w:val="000000"/>
                <w:kern w:val="2"/>
                <w:sz w:val="32"/>
                <w:szCs w:val="36"/>
                <w:lang w:val="en-US" w:eastAsia="zh-CN" w:bidi="ar-SA"/>
              </w:rPr>
            </w:pP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明审专家按实际填写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HAnsi" w:hAnsiTheme="minorHAnsi" w:eastAsiaTheme="minorEastAsia" w:cstheme="minorBidi"/>
                <w:bCs/>
                <w:color w:val="000000"/>
                <w:kern w:val="2"/>
                <w:sz w:val="32"/>
                <w:szCs w:val="36"/>
                <w:lang w:val="en-US" w:eastAsia="zh-CN" w:bidi="ar-SA"/>
              </w:rPr>
            </w:pP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按实际填写</w:t>
            </w:r>
          </w:p>
        </w:tc>
        <w:tc>
          <w:tcPr>
            <w:tcW w:w="200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HAnsi" w:hAnsiTheme="minorHAnsi" w:eastAsiaTheme="minorEastAsia" w:cstheme="minorBidi"/>
                <w:bCs/>
                <w:color w:val="000000"/>
                <w:kern w:val="2"/>
                <w:sz w:val="32"/>
                <w:szCs w:val="36"/>
                <w:lang w:val="en-US" w:eastAsia="zh-CN" w:bidi="ar-SA"/>
              </w:rPr>
            </w:pP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按实际填写</w:t>
            </w:r>
          </w:p>
        </w:tc>
        <w:tc>
          <w:tcPr>
            <w:tcW w:w="25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HAnsi" w:hAnsiTheme="minorHAnsi" w:eastAsiaTheme="minorEastAsia" w:cstheme="minorBidi"/>
                <w:bCs/>
                <w:color w:val="000000"/>
                <w:kern w:val="2"/>
                <w:sz w:val="32"/>
                <w:szCs w:val="36"/>
                <w:lang w:val="en-US" w:eastAsia="zh-CN" w:bidi="ar-SA"/>
              </w:rPr>
            </w:pP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按实际填写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03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HAnsi" w:hAnsiTheme="minorHAnsi" w:eastAsiaTheme="minorEastAsia" w:cstheme="minorBidi"/>
                <w:bCs/>
                <w:color w:val="000000"/>
                <w:kern w:val="2"/>
                <w:sz w:val="32"/>
                <w:szCs w:val="36"/>
                <w:lang w:val="en-US" w:eastAsia="zh-CN" w:bidi="ar-SA"/>
              </w:rPr>
            </w:pP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明审专家按实际填写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HAnsi" w:hAnsiTheme="minorHAnsi" w:eastAsiaTheme="minorEastAsia" w:cstheme="minorBidi"/>
                <w:bCs/>
                <w:color w:val="000000"/>
                <w:kern w:val="2"/>
                <w:sz w:val="32"/>
                <w:szCs w:val="36"/>
                <w:lang w:val="en-US" w:eastAsia="zh-CN" w:bidi="ar-SA"/>
              </w:rPr>
            </w:pP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按实际填写</w:t>
            </w:r>
          </w:p>
        </w:tc>
        <w:tc>
          <w:tcPr>
            <w:tcW w:w="200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HAnsi" w:hAnsiTheme="minorHAnsi" w:eastAsiaTheme="minorEastAsia" w:cstheme="minorBidi"/>
                <w:bCs/>
                <w:color w:val="000000"/>
                <w:kern w:val="2"/>
                <w:sz w:val="32"/>
                <w:szCs w:val="36"/>
                <w:lang w:val="en-US" w:eastAsia="zh-CN" w:bidi="ar-SA"/>
              </w:rPr>
            </w:pP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按实际填写</w:t>
            </w:r>
          </w:p>
        </w:tc>
        <w:tc>
          <w:tcPr>
            <w:tcW w:w="25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HAnsi" w:hAnsiTheme="minorHAnsi" w:eastAsiaTheme="minorEastAsia" w:cstheme="minorBidi"/>
                <w:bCs/>
                <w:color w:val="000000"/>
                <w:kern w:val="2"/>
                <w:sz w:val="32"/>
                <w:szCs w:val="36"/>
                <w:lang w:val="en-US" w:eastAsia="zh-CN" w:bidi="ar-SA"/>
              </w:rPr>
            </w:pPr>
            <w:r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  <w:t>按实际填写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03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</w:pPr>
          </w:p>
        </w:tc>
        <w:tc>
          <w:tcPr>
            <w:tcW w:w="214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</w:pPr>
          </w:p>
        </w:tc>
        <w:tc>
          <w:tcPr>
            <w:tcW w:w="200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</w:pPr>
          </w:p>
        </w:tc>
        <w:tc>
          <w:tcPr>
            <w:tcW w:w="25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03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</w:pPr>
          </w:p>
        </w:tc>
        <w:tc>
          <w:tcPr>
            <w:tcW w:w="214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</w:pPr>
          </w:p>
        </w:tc>
        <w:tc>
          <w:tcPr>
            <w:tcW w:w="200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</w:pPr>
          </w:p>
        </w:tc>
        <w:tc>
          <w:tcPr>
            <w:tcW w:w="25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bCs/>
                <w:color w:val="000000"/>
                <w:sz w:val="32"/>
                <w:szCs w:val="36"/>
                <w:lang w:val="en-US" w:eastAsia="zh-CN"/>
              </w:rPr>
            </w:pPr>
          </w:p>
        </w:tc>
      </w:tr>
    </w:tbl>
    <w:p>
      <w:pPr>
        <w:spacing w:line="360" w:lineRule="auto"/>
        <w:ind w:firstLine="1200" w:firstLineChars="300"/>
        <w:rPr>
          <w:rFonts w:hint="eastAsia" w:ascii="黑体" w:hAnsi="黑体" w:eastAsia="黑体"/>
          <w:sz w:val="40"/>
          <w:szCs w:val="40"/>
        </w:rPr>
      </w:pPr>
      <w:r>
        <w:rPr>
          <w:rFonts w:hint="eastAsia" w:ascii="黑体" w:hAnsi="黑体" w:eastAsia="黑体"/>
          <w:sz w:val="40"/>
          <w:szCs w:val="40"/>
        </w:rPr>
        <w:t>学位论文</w:t>
      </w:r>
      <w:r>
        <w:rPr>
          <w:rFonts w:hint="eastAsia" w:ascii="黑体" w:hAnsi="黑体" w:eastAsia="黑体"/>
          <w:sz w:val="40"/>
          <w:szCs w:val="40"/>
          <w:lang w:val="en-US" w:eastAsia="zh-CN"/>
        </w:rPr>
        <w:t>常规评阅专家名单</w:t>
      </w:r>
      <w:bookmarkStart w:id="0" w:name="_GoBack"/>
      <w:bookmarkEnd w:id="0"/>
      <w:r>
        <w:rPr>
          <w:rFonts w:hint="eastAsia" w:ascii="黑体" w:hAnsi="黑体" w:eastAsia="黑体"/>
          <w:sz w:val="40"/>
          <w:szCs w:val="40"/>
          <w:lang w:val="en-US" w:eastAsia="zh-CN"/>
        </w:rPr>
        <w:t>列表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2MDA5ZDYwZDhjOTNkNDU5Y2MxM2E0MTk3NjliZjUifQ=="/>
  </w:docVars>
  <w:rsids>
    <w:rsidRoot w:val="417E3A85"/>
    <w:rsid w:val="058B6DA4"/>
    <w:rsid w:val="417E3A85"/>
    <w:rsid w:val="5678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2024-03-15T03:01:00Z</dcterms:created>
  <dc:creator>陈丹</dc:creator>
  <cp:lastModifiedBy>陈丹</cp:lastModifiedBy>
  <dcterms:modified xsi:type="dcterms:W3CDTF">2024-08-18T14:33:43Z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6A5BA7271EBE4AD69A6279181C87D693_11</vt:lpwstr>
  </property>
</Properties>
</file>